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43FBC" w14:textId="77777777" w:rsidR="008F51AD" w:rsidRDefault="008F51AD">
      <w:pPr>
        <w:spacing w:after="120"/>
        <w:rPr>
          <w:rFonts w:ascii="Arial" w:eastAsia="Arial" w:hAnsi="Arial" w:cs="Arial"/>
        </w:rPr>
      </w:pPr>
    </w:p>
    <w:p w14:paraId="6EEDDA39" w14:textId="77777777" w:rsidR="008F51AD" w:rsidRDefault="008F51AD">
      <w:pPr>
        <w:spacing w:after="120"/>
        <w:rPr>
          <w:rFonts w:ascii="Arial" w:eastAsia="Arial" w:hAnsi="Arial" w:cs="Arial"/>
        </w:rPr>
      </w:pPr>
    </w:p>
    <w:p w14:paraId="35D9AF20" w14:textId="77777777" w:rsidR="008F51AD" w:rsidRDefault="0035417B">
      <w:pPr>
        <w:spacing w:after="12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0BCD2E75" wp14:editId="597C010A">
            <wp:extent cx="924562" cy="813614"/>
            <wp:effectExtent l="0" t="0" r="0" b="0"/>
            <wp:docPr id="2" name="image2.jpg" descr="A logo with a person with leav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logo with a person with leaves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4562" cy="8136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540C1DD" wp14:editId="2059FDF9">
            <wp:simplePos x="0" y="0"/>
            <wp:positionH relativeFrom="column">
              <wp:posOffset>3459480</wp:posOffset>
            </wp:positionH>
            <wp:positionV relativeFrom="paragraph">
              <wp:posOffset>-5714</wp:posOffset>
            </wp:positionV>
            <wp:extent cx="2148840" cy="604520"/>
            <wp:effectExtent l="0" t="0" r="0" b="0"/>
            <wp:wrapNone/>
            <wp:docPr id="1" name="image1.png" descr="A black text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text on a white background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604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B20202F" w14:textId="77777777" w:rsidR="008F51AD" w:rsidRDefault="0035417B">
      <w:pPr>
        <w:spacing w:after="12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</w:t>
      </w:r>
      <w:r w:rsidR="009E0A09">
        <w:rPr>
          <w:rFonts w:ascii="Arial" w:eastAsia="Arial" w:hAnsi="Arial" w:cs="Arial"/>
          <w:b/>
          <w:sz w:val="28"/>
          <w:szCs w:val="28"/>
        </w:rPr>
        <w:t>I</w:t>
      </w:r>
      <w:bookmarkStart w:id="0" w:name="_GoBack"/>
      <w:bookmarkEnd w:id="0"/>
      <w:r>
        <w:rPr>
          <w:rFonts w:ascii="Arial" w:eastAsia="Arial" w:hAnsi="Arial" w:cs="Arial"/>
          <w:b/>
          <w:sz w:val="28"/>
          <w:szCs w:val="28"/>
        </w:rPr>
        <w:t>NUTES</w:t>
      </w:r>
    </w:p>
    <w:p w14:paraId="1A7FA8CE" w14:textId="77777777" w:rsidR="008F51AD" w:rsidRDefault="008F51AD">
      <w:pPr>
        <w:spacing w:after="120"/>
        <w:jc w:val="center"/>
        <w:rPr>
          <w:rFonts w:ascii="Arial" w:eastAsia="Arial" w:hAnsi="Arial" w:cs="Arial"/>
        </w:rPr>
      </w:pPr>
    </w:p>
    <w:p w14:paraId="2E7BB8E2" w14:textId="77777777" w:rsidR="008F51AD" w:rsidRDefault="0035417B">
      <w:pPr>
        <w:spacing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Minutes of the </w:t>
      </w:r>
      <w:proofErr w:type="spellStart"/>
      <w:r>
        <w:rPr>
          <w:rFonts w:ascii="Arial" w:eastAsia="Arial" w:hAnsi="Arial" w:cs="Arial"/>
        </w:rPr>
        <w:t>Grangewood</w:t>
      </w:r>
      <w:proofErr w:type="spellEnd"/>
      <w:r>
        <w:rPr>
          <w:rFonts w:ascii="Arial" w:eastAsia="Arial" w:hAnsi="Arial" w:cs="Arial"/>
        </w:rPr>
        <w:t xml:space="preserve"> School Local Advisory Board meeting, held at Grand Union Village</w:t>
      </w:r>
      <w:r>
        <w:rPr>
          <w:rFonts w:ascii="Arial" w:eastAsia="Arial" w:hAnsi="Arial" w:cs="Arial"/>
          <w:color w:val="000000"/>
        </w:rPr>
        <w:t xml:space="preserve">, </w:t>
      </w:r>
      <w:hyperlink r:id="rId12">
        <w:r>
          <w:rPr>
            <w:rFonts w:ascii="Arial" w:eastAsia="Arial" w:hAnsi="Arial" w:cs="Arial"/>
            <w:color w:val="000000"/>
            <w:highlight w:val="white"/>
          </w:rPr>
          <w:t xml:space="preserve">Ballinger Way, </w:t>
        </w:r>
        <w:proofErr w:type="spellStart"/>
        <w:r>
          <w:rPr>
            <w:rFonts w:ascii="Arial" w:eastAsia="Arial" w:hAnsi="Arial" w:cs="Arial"/>
            <w:color w:val="000000"/>
            <w:highlight w:val="white"/>
          </w:rPr>
          <w:t>Yeading</w:t>
        </w:r>
        <w:proofErr w:type="spellEnd"/>
        <w:r>
          <w:rPr>
            <w:rFonts w:ascii="Arial" w:eastAsia="Arial" w:hAnsi="Arial" w:cs="Arial"/>
            <w:color w:val="000000"/>
            <w:highlight w:val="white"/>
          </w:rPr>
          <w:t>, Hillingdon, Northolt</w:t>
        </w:r>
      </w:hyperlink>
      <w:r>
        <w:rPr>
          <w:rFonts w:ascii="Arial" w:eastAsia="Arial" w:hAnsi="Arial" w:cs="Arial"/>
        </w:rPr>
        <w:t xml:space="preserve">, on </w:t>
      </w:r>
    </w:p>
    <w:p w14:paraId="5B708BF8" w14:textId="77777777" w:rsidR="008F51AD" w:rsidRDefault="0035417B">
      <w:pPr>
        <w:spacing w:after="12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13</w:t>
      </w:r>
      <w:r>
        <w:rPr>
          <w:rFonts w:ascii="Arial" w:eastAsia="Arial" w:hAnsi="Arial" w:cs="Arial"/>
          <w:b/>
          <w:vertAlign w:val="superscript"/>
        </w:rPr>
        <w:t>th</w:t>
      </w:r>
      <w:r>
        <w:rPr>
          <w:rFonts w:ascii="Arial" w:eastAsia="Arial" w:hAnsi="Arial" w:cs="Arial"/>
          <w:b/>
        </w:rPr>
        <w:t xml:space="preserve"> October 2023 starting at 10.30am</w:t>
      </w:r>
    </w:p>
    <w:p w14:paraId="07B68915" w14:textId="77777777" w:rsidR="008F51AD" w:rsidRDefault="008F51AD">
      <w:pPr>
        <w:spacing w:after="120"/>
        <w:rPr>
          <w:rFonts w:ascii="Arial" w:eastAsia="Arial" w:hAnsi="Arial" w:cs="Arial"/>
          <w:b/>
        </w:rPr>
      </w:pPr>
    </w:p>
    <w:p w14:paraId="00B591E5" w14:textId="77777777" w:rsidR="008F51AD" w:rsidRDefault="008F51AD">
      <w:pPr>
        <w:spacing w:after="120"/>
        <w:rPr>
          <w:rFonts w:ascii="Arial" w:eastAsia="Arial" w:hAnsi="Arial" w:cs="Arial"/>
        </w:rPr>
      </w:pPr>
    </w:p>
    <w:tbl>
      <w:tblPr>
        <w:tblStyle w:val="a"/>
        <w:tblW w:w="993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4470"/>
        <w:gridCol w:w="840"/>
        <w:gridCol w:w="3060"/>
      </w:tblGrid>
      <w:tr w:rsidR="008F51AD" w14:paraId="05EDD787" w14:textId="77777777">
        <w:trPr>
          <w:tblHeader/>
        </w:trPr>
        <w:tc>
          <w:tcPr>
            <w:tcW w:w="1560" w:type="dxa"/>
            <w:shd w:val="clear" w:color="auto" w:fill="DEEBF6"/>
          </w:tcPr>
          <w:p w14:paraId="50AAB88F" w14:textId="77777777" w:rsidR="008F51AD" w:rsidRDefault="0035417B">
            <w:pPr>
              <w:spacing w:before="60" w:after="6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Item ref</w:t>
            </w:r>
          </w:p>
        </w:tc>
        <w:tc>
          <w:tcPr>
            <w:tcW w:w="4470" w:type="dxa"/>
            <w:shd w:val="clear" w:color="auto" w:fill="DEEBF6"/>
          </w:tcPr>
          <w:p w14:paraId="407732E5" w14:textId="77777777" w:rsidR="008F51AD" w:rsidRDefault="0035417B">
            <w:pPr>
              <w:spacing w:before="60" w:after="6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Agenda item</w:t>
            </w:r>
          </w:p>
        </w:tc>
        <w:tc>
          <w:tcPr>
            <w:tcW w:w="840" w:type="dxa"/>
            <w:shd w:val="clear" w:color="auto" w:fill="DEEBF6"/>
          </w:tcPr>
          <w:p w14:paraId="37E8648B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Lead</w:t>
            </w:r>
          </w:p>
        </w:tc>
        <w:tc>
          <w:tcPr>
            <w:tcW w:w="3060" w:type="dxa"/>
            <w:shd w:val="clear" w:color="auto" w:fill="DEEBF6"/>
          </w:tcPr>
          <w:p w14:paraId="6965EACE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Notes</w:t>
            </w:r>
          </w:p>
        </w:tc>
      </w:tr>
      <w:tr w:rsidR="008F51AD" w14:paraId="5BF4B5D9" w14:textId="77777777">
        <w:tc>
          <w:tcPr>
            <w:tcW w:w="1560" w:type="dxa"/>
          </w:tcPr>
          <w:p w14:paraId="1071FEBB" w14:textId="77777777" w:rsidR="008F51AD" w:rsidRDefault="008F5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ind w:hanging="54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70" w:type="dxa"/>
            <w:vAlign w:val="center"/>
          </w:tcPr>
          <w:p w14:paraId="0046179E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Welcome, introductions and apologies</w:t>
            </w:r>
          </w:p>
        </w:tc>
        <w:tc>
          <w:tcPr>
            <w:tcW w:w="840" w:type="dxa"/>
          </w:tcPr>
          <w:p w14:paraId="1C04A70C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</w:t>
            </w:r>
          </w:p>
        </w:tc>
        <w:tc>
          <w:tcPr>
            <w:tcW w:w="3060" w:type="dxa"/>
          </w:tcPr>
          <w:p w14:paraId="798935FF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 began the meeting by thanking Liz and her staff for all their hard work and support in getting GUV ready and for supporting the pupils and parents through challenging time!</w:t>
            </w:r>
          </w:p>
          <w:p w14:paraId="1FE98088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RM, TH, GT</w:t>
            </w:r>
          </w:p>
        </w:tc>
      </w:tr>
      <w:tr w:rsidR="008F51AD" w14:paraId="1F7EC111" w14:textId="77777777">
        <w:tc>
          <w:tcPr>
            <w:tcW w:w="1560" w:type="dxa"/>
          </w:tcPr>
          <w:p w14:paraId="55F13ADE" w14:textId="77777777" w:rsidR="008F51AD" w:rsidRDefault="008F5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ind w:hanging="54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70" w:type="dxa"/>
          </w:tcPr>
          <w:p w14:paraId="226C4C37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Declarations of Interest and/or offer/receipt of hospitality or gifts</w:t>
            </w:r>
          </w:p>
        </w:tc>
        <w:tc>
          <w:tcPr>
            <w:tcW w:w="840" w:type="dxa"/>
          </w:tcPr>
          <w:p w14:paraId="2FB48D3C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</w:t>
            </w:r>
          </w:p>
        </w:tc>
        <w:tc>
          <w:tcPr>
            <w:tcW w:w="3060" w:type="dxa"/>
          </w:tcPr>
          <w:p w14:paraId="3C9AF390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None - Reminder to everyone to complete</w:t>
            </w:r>
            <w:r w:rsidR="005A104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Declaration of Interest for this year</w:t>
            </w:r>
          </w:p>
        </w:tc>
      </w:tr>
      <w:tr w:rsidR="008F51AD" w14:paraId="11B7DC3D" w14:textId="77777777">
        <w:tc>
          <w:tcPr>
            <w:tcW w:w="1560" w:type="dxa"/>
          </w:tcPr>
          <w:p w14:paraId="5CC17647" w14:textId="77777777" w:rsidR="008F51AD" w:rsidRDefault="008F5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ind w:hanging="54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70" w:type="dxa"/>
          </w:tcPr>
          <w:p w14:paraId="04E3581D" w14:textId="77777777" w:rsidR="008F51AD" w:rsidRDefault="0035417B">
            <w:pPr>
              <w:spacing w:before="60" w:after="60"/>
              <w:ind w:left="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Minutes and actions from the last meeting</w:t>
            </w:r>
          </w:p>
        </w:tc>
        <w:tc>
          <w:tcPr>
            <w:tcW w:w="840" w:type="dxa"/>
          </w:tcPr>
          <w:p w14:paraId="20B80D9B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</w:t>
            </w:r>
          </w:p>
        </w:tc>
        <w:tc>
          <w:tcPr>
            <w:tcW w:w="3060" w:type="dxa"/>
          </w:tcPr>
          <w:p w14:paraId="4FEEA835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Accurate</w:t>
            </w:r>
          </w:p>
        </w:tc>
      </w:tr>
      <w:tr w:rsidR="008F51AD" w14:paraId="2680594B" w14:textId="77777777">
        <w:tc>
          <w:tcPr>
            <w:tcW w:w="1560" w:type="dxa"/>
          </w:tcPr>
          <w:p w14:paraId="5588C19D" w14:textId="77777777" w:rsidR="008F51AD" w:rsidRDefault="008F5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ind w:hanging="544"/>
              <w:rPr>
                <w:rFonts w:ascii="Arial" w:eastAsia="Arial" w:hAnsi="Arial" w:cs="Arial"/>
                <w:color w:val="000000"/>
              </w:rPr>
            </w:pPr>
            <w:bookmarkStart w:id="1" w:name="_gjdgxs" w:colFirst="0" w:colLast="0"/>
            <w:bookmarkEnd w:id="1"/>
          </w:p>
        </w:tc>
        <w:tc>
          <w:tcPr>
            <w:tcW w:w="4470" w:type="dxa"/>
            <w:vAlign w:val="center"/>
          </w:tcPr>
          <w:p w14:paraId="7A787960" w14:textId="77777777" w:rsidR="008F51AD" w:rsidRDefault="0035417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Heads update - to include school development plan, new school development/update</w:t>
            </w:r>
          </w:p>
          <w:p w14:paraId="7AD553CE" w14:textId="77777777" w:rsidR="008F51AD" w:rsidRDefault="008F51AD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840" w:type="dxa"/>
          </w:tcPr>
          <w:p w14:paraId="64FCF075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</w:t>
            </w:r>
          </w:p>
        </w:tc>
        <w:tc>
          <w:tcPr>
            <w:tcW w:w="3060" w:type="dxa"/>
          </w:tcPr>
          <w:p w14:paraId="56A1A4A0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 -Updated on the challenge of opening school and thanked staff and parents for their fantastic support throughout.</w:t>
            </w:r>
          </w:p>
          <w:p w14:paraId="12356C17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SDP LE shared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proofErr w:type="spellEnd"/>
            <w:r>
              <w:rPr>
                <w:rFonts w:ascii="Arial" w:eastAsia="Arial" w:hAnsi="Arial" w:cs="Arial"/>
              </w:rPr>
              <w:t xml:space="preserve"> overview of the 6 main areas of the SDP and progress so far</w:t>
            </w:r>
            <w:r w:rsidR="005A1048">
              <w:rPr>
                <w:rFonts w:ascii="Arial" w:eastAsia="Arial" w:hAnsi="Arial" w:cs="Arial"/>
              </w:rPr>
              <w:t xml:space="preserve"> which has been </w:t>
            </w:r>
            <w:proofErr w:type="gramStart"/>
            <w:r w:rsidR="005A1048">
              <w:rPr>
                <w:rFonts w:ascii="Arial" w:eastAsia="Arial" w:hAnsi="Arial" w:cs="Arial"/>
              </w:rPr>
              <w:t>significant!</w:t>
            </w:r>
            <w:r>
              <w:rPr>
                <w:rFonts w:ascii="Arial" w:eastAsia="Arial" w:hAnsi="Arial" w:cs="Arial"/>
              </w:rPr>
              <w:t>.</w:t>
            </w:r>
            <w:proofErr w:type="gramEnd"/>
            <w:r>
              <w:rPr>
                <w:rFonts w:ascii="Arial" w:eastAsia="Arial" w:hAnsi="Arial" w:cs="Arial"/>
              </w:rPr>
              <w:t xml:space="preserve"> (See attached document)</w:t>
            </w:r>
          </w:p>
        </w:tc>
      </w:tr>
      <w:tr w:rsidR="008F51AD" w14:paraId="1AA8DA9E" w14:textId="77777777">
        <w:tc>
          <w:tcPr>
            <w:tcW w:w="1560" w:type="dxa"/>
          </w:tcPr>
          <w:p w14:paraId="24EE48CC" w14:textId="77777777" w:rsidR="008F51AD" w:rsidRDefault="008F5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ind w:hanging="54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70" w:type="dxa"/>
            <w:vAlign w:val="center"/>
          </w:tcPr>
          <w:p w14:paraId="646B7693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Next steps for LAB involvement </w:t>
            </w:r>
          </w:p>
        </w:tc>
        <w:tc>
          <w:tcPr>
            <w:tcW w:w="840" w:type="dxa"/>
          </w:tcPr>
          <w:p w14:paraId="09B0D5A6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</w:t>
            </w:r>
          </w:p>
        </w:tc>
        <w:tc>
          <w:tcPr>
            <w:tcW w:w="3060" w:type="dxa"/>
          </w:tcPr>
          <w:p w14:paraId="6000F886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After discussion it was decided that LAB members would be attached to specific areas of the SDP and liaise with the key staff involved.</w:t>
            </w:r>
          </w:p>
          <w:p w14:paraId="204B27DD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 Attendance and wellbeing</w:t>
            </w:r>
          </w:p>
          <w:p w14:paraId="7E45146F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</w:t>
            </w:r>
            <w:proofErr w:type="gramStart"/>
            <w:r>
              <w:rPr>
                <w:rFonts w:ascii="Arial" w:eastAsia="Arial" w:hAnsi="Arial" w:cs="Arial"/>
              </w:rPr>
              <w:t>Also  to</w:t>
            </w:r>
            <w:proofErr w:type="gramEnd"/>
            <w:r>
              <w:rPr>
                <w:rFonts w:ascii="Arial" w:eastAsia="Arial" w:hAnsi="Arial" w:cs="Arial"/>
              </w:rPr>
              <w:t xml:space="preserve"> support LE with specific staff matters </w:t>
            </w:r>
            <w:proofErr w:type="spellStart"/>
            <w:r>
              <w:rPr>
                <w:rFonts w:ascii="Arial" w:eastAsia="Arial" w:hAnsi="Arial" w:cs="Arial"/>
              </w:rPr>
              <w:t>suchas</w:t>
            </w:r>
            <w:proofErr w:type="spellEnd"/>
            <w:r>
              <w:rPr>
                <w:rFonts w:ascii="Arial" w:eastAsia="Arial" w:hAnsi="Arial" w:cs="Arial"/>
              </w:rPr>
              <w:t xml:space="preserve"> exit interviews)</w:t>
            </w:r>
          </w:p>
          <w:p w14:paraId="3B2DEDA5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JH - Overall support for LE re SEF and SDP</w:t>
            </w:r>
          </w:p>
          <w:p w14:paraId="6C02AE94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CB - Wellbeing - focus on Mental health and behaviour</w:t>
            </w:r>
          </w:p>
          <w:p w14:paraId="3DF0433A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RM - TBD</w:t>
            </w:r>
          </w:p>
          <w:p w14:paraId="454FCB6E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LG - Leading on family services and is completing training as staff Mental he</w:t>
            </w:r>
            <w:r w:rsidR="005A1048">
              <w:rPr>
                <w:rFonts w:ascii="Arial" w:eastAsia="Arial" w:hAnsi="Arial" w:cs="Arial"/>
              </w:rPr>
              <w:t xml:space="preserve">alth representative, </w:t>
            </w:r>
            <w:r>
              <w:rPr>
                <w:rFonts w:ascii="Arial" w:eastAsia="Arial" w:hAnsi="Arial" w:cs="Arial"/>
              </w:rPr>
              <w:t>parental activities such as coffee morning are being initiated</w:t>
            </w:r>
          </w:p>
          <w:p w14:paraId="213C201E" w14:textId="77777777" w:rsidR="008F51AD" w:rsidRDefault="008F51AD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8F51AD" w14:paraId="7F55F796" w14:textId="77777777">
        <w:tc>
          <w:tcPr>
            <w:tcW w:w="1560" w:type="dxa"/>
          </w:tcPr>
          <w:p w14:paraId="5AD7B052" w14:textId="77777777" w:rsidR="008F51AD" w:rsidRDefault="008F5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ind w:hanging="54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70" w:type="dxa"/>
            <w:vAlign w:val="center"/>
          </w:tcPr>
          <w:p w14:paraId="1F941A39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Dates of next meeting</w:t>
            </w:r>
            <w:r w:rsidR="005A1048">
              <w:rPr>
                <w:rFonts w:ascii="Arial" w:eastAsia="Arial" w:hAnsi="Arial" w:cs="Arial"/>
              </w:rPr>
              <w:t xml:space="preserve"> – It was agreed that Friday mornings are a good time for future meetings</w:t>
            </w:r>
          </w:p>
        </w:tc>
        <w:tc>
          <w:tcPr>
            <w:tcW w:w="840" w:type="dxa"/>
          </w:tcPr>
          <w:p w14:paraId="0FBECDC8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</w:t>
            </w:r>
          </w:p>
        </w:tc>
        <w:tc>
          <w:tcPr>
            <w:tcW w:w="3060" w:type="dxa"/>
          </w:tcPr>
          <w:p w14:paraId="25E939AA" w14:textId="77777777" w:rsidR="008F51AD" w:rsidRDefault="005A1048" w:rsidP="005A1048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Friday 26</w:t>
            </w:r>
            <w:r w:rsidRPr="005A1048">
              <w:rPr>
                <w:rFonts w:ascii="Arial" w:eastAsia="Arial" w:hAnsi="Arial" w:cs="Arial"/>
                <w:vertAlign w:val="superscript"/>
              </w:rPr>
              <w:t>th</w:t>
            </w:r>
            <w:r>
              <w:rPr>
                <w:rFonts w:ascii="Arial" w:eastAsia="Arial" w:hAnsi="Arial" w:cs="Arial"/>
              </w:rPr>
              <w:t xml:space="preserve"> January 2024</w:t>
            </w:r>
            <w:r w:rsidR="0035417B">
              <w:rPr>
                <w:rFonts w:ascii="Arial" w:eastAsia="Arial" w:hAnsi="Arial" w:cs="Arial"/>
              </w:rPr>
              <w:t>10.30am</w:t>
            </w:r>
          </w:p>
        </w:tc>
      </w:tr>
      <w:tr w:rsidR="008F51AD" w14:paraId="57634C7F" w14:textId="77777777">
        <w:tc>
          <w:tcPr>
            <w:tcW w:w="1560" w:type="dxa"/>
          </w:tcPr>
          <w:p w14:paraId="2008249D" w14:textId="77777777" w:rsidR="008F51AD" w:rsidRDefault="008F5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ind w:hanging="54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70" w:type="dxa"/>
            <w:vAlign w:val="center"/>
          </w:tcPr>
          <w:p w14:paraId="73715CE5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AOB</w:t>
            </w:r>
          </w:p>
        </w:tc>
        <w:tc>
          <w:tcPr>
            <w:tcW w:w="840" w:type="dxa"/>
          </w:tcPr>
          <w:p w14:paraId="5F05B06E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</w:t>
            </w:r>
          </w:p>
        </w:tc>
        <w:tc>
          <w:tcPr>
            <w:tcW w:w="3060" w:type="dxa"/>
          </w:tcPr>
          <w:p w14:paraId="784E53E2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 - no LAB liaison update as no meeting this term.</w:t>
            </w:r>
          </w:p>
          <w:p w14:paraId="6FF502D4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JS - will contact </w:t>
            </w:r>
            <w:proofErr w:type="spellStart"/>
            <w:r>
              <w:rPr>
                <w:rFonts w:ascii="Arial" w:eastAsia="Arial" w:hAnsi="Arial" w:cs="Arial"/>
              </w:rPr>
              <w:t>Alson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Futerman</w:t>
            </w:r>
            <w:proofErr w:type="spellEnd"/>
            <w:r>
              <w:rPr>
                <w:rFonts w:ascii="Arial" w:eastAsia="Arial" w:hAnsi="Arial" w:cs="Arial"/>
              </w:rPr>
              <w:t xml:space="preserve"> to see if a therapist would be interested in joining LAB</w:t>
            </w:r>
          </w:p>
          <w:p w14:paraId="257A776D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 - to send LAB info to parents</w:t>
            </w:r>
          </w:p>
          <w:p w14:paraId="6644668A" w14:textId="77777777" w:rsidR="008F51AD" w:rsidRDefault="0035417B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JS to attend next coffee morning</w:t>
            </w:r>
          </w:p>
          <w:p w14:paraId="691EA315" w14:textId="77777777" w:rsidR="008F51AD" w:rsidRDefault="008F51AD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</w:p>
        </w:tc>
      </w:tr>
      <w:tr w:rsidR="008F51AD" w14:paraId="43365898" w14:textId="77777777">
        <w:tc>
          <w:tcPr>
            <w:tcW w:w="1560" w:type="dxa"/>
          </w:tcPr>
          <w:p w14:paraId="177A853F" w14:textId="77777777" w:rsidR="008F51AD" w:rsidRDefault="008F51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ind w:hanging="544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470" w:type="dxa"/>
            <w:vAlign w:val="center"/>
          </w:tcPr>
          <w:p w14:paraId="525684F2" w14:textId="77777777" w:rsidR="008F51AD" w:rsidRDefault="0035417B">
            <w:pPr>
              <w:spacing w:before="60" w:after="6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Tour of school followed by refreshments</w:t>
            </w:r>
          </w:p>
        </w:tc>
        <w:tc>
          <w:tcPr>
            <w:tcW w:w="840" w:type="dxa"/>
          </w:tcPr>
          <w:p w14:paraId="5C37278E" w14:textId="77777777" w:rsidR="008F51AD" w:rsidRDefault="0035417B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</w:t>
            </w:r>
          </w:p>
        </w:tc>
        <w:tc>
          <w:tcPr>
            <w:tcW w:w="3060" w:type="dxa"/>
          </w:tcPr>
          <w:p w14:paraId="4AF56527" w14:textId="77777777" w:rsidR="008F51AD" w:rsidRDefault="008F51AD">
            <w:pPr>
              <w:spacing w:before="60" w:after="6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16F18761" w14:textId="77777777" w:rsidR="008F51AD" w:rsidRDefault="008F51AD">
      <w:pPr>
        <w:spacing w:after="0" w:line="240" w:lineRule="auto"/>
        <w:rPr>
          <w:rFonts w:ascii="Arial" w:eastAsia="Arial" w:hAnsi="Arial" w:cs="Arial"/>
        </w:rPr>
      </w:pPr>
    </w:p>
    <w:p w14:paraId="4AE344A4" w14:textId="77777777" w:rsidR="008F51AD" w:rsidRDefault="008F51AD">
      <w:pPr>
        <w:spacing w:after="120"/>
        <w:rPr>
          <w:rFonts w:ascii="Arial" w:eastAsia="Arial" w:hAnsi="Arial" w:cs="Arial"/>
        </w:rPr>
      </w:pPr>
    </w:p>
    <w:sectPr w:rsidR="008F51AD">
      <w:footerReference w:type="default" r:id="rId13"/>
      <w:pgSz w:w="11906" w:h="16838"/>
      <w:pgMar w:top="993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D28B7" w14:textId="77777777" w:rsidR="0035417B" w:rsidRDefault="0035417B">
      <w:pPr>
        <w:spacing w:after="0" w:line="240" w:lineRule="auto"/>
      </w:pPr>
      <w:r>
        <w:separator/>
      </w:r>
    </w:p>
  </w:endnote>
  <w:endnote w:type="continuationSeparator" w:id="0">
    <w:p w14:paraId="06CA17EA" w14:textId="77777777" w:rsidR="0035417B" w:rsidRDefault="00354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9BD6F" w14:textId="77777777" w:rsidR="008F51AD" w:rsidRDefault="0035417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LAB </w:t>
    </w:r>
    <w:r>
      <w:rPr>
        <w:rFonts w:ascii="Arial" w:eastAsia="Arial" w:hAnsi="Arial" w:cs="Arial"/>
      </w:rPr>
      <w:t>Minutes</w:t>
    </w:r>
    <w:r>
      <w:rPr>
        <w:rFonts w:ascii="Arial" w:eastAsia="Arial" w:hAnsi="Arial" w:cs="Arial"/>
        <w:color w:val="000000"/>
      </w:rPr>
      <w:t xml:space="preserve"> – </w:t>
    </w:r>
    <w:proofErr w:type="spellStart"/>
    <w:r>
      <w:rPr>
        <w:rFonts w:ascii="Arial" w:eastAsia="Arial" w:hAnsi="Arial" w:cs="Arial"/>
        <w:color w:val="000000"/>
      </w:rPr>
      <w:t>Grangewood</w:t>
    </w:r>
    <w:proofErr w:type="spellEnd"/>
    <w:r>
      <w:rPr>
        <w:rFonts w:ascii="Arial" w:eastAsia="Arial" w:hAnsi="Arial" w:cs="Arial"/>
        <w:color w:val="000000"/>
      </w:rPr>
      <w:t xml:space="preserve"> School </w:t>
    </w:r>
    <w:r w:rsidR="005A1048">
      <w:rPr>
        <w:rFonts w:ascii="Arial" w:eastAsia="Arial" w:hAnsi="Arial" w:cs="Arial"/>
        <w:color w:val="000000"/>
      </w:rPr>
      <w:t>13</w:t>
    </w:r>
    <w:r>
      <w:rPr>
        <w:rFonts w:ascii="Arial" w:eastAsia="Arial" w:hAnsi="Arial" w:cs="Arial"/>
        <w:color w:val="000000"/>
      </w:rPr>
      <w:t xml:space="preserve">.10.23Page </w:t>
    </w: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5A1048">
      <w:rPr>
        <w:rFonts w:ascii="Arial" w:eastAsia="Arial" w:hAnsi="Arial" w:cs="Arial"/>
        <w:noProof/>
        <w:color w:val="000000"/>
      </w:rPr>
      <w:t>2</w:t>
    </w:r>
    <w:r>
      <w:rPr>
        <w:rFonts w:ascii="Arial" w:eastAsia="Arial" w:hAnsi="Arial" w:cs="Arial"/>
        <w:color w:val="000000"/>
      </w:rPr>
      <w:fldChar w:fldCharType="end"/>
    </w:r>
    <w:r>
      <w:rPr>
        <w:rFonts w:ascii="Arial" w:eastAsia="Arial" w:hAnsi="Arial" w:cs="Arial"/>
        <w:color w:val="000000"/>
      </w:rPr>
      <w:t xml:space="preserve"> of </w:t>
    </w: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NUMPAGES</w:instrText>
    </w:r>
    <w:r>
      <w:rPr>
        <w:rFonts w:ascii="Arial" w:eastAsia="Arial" w:hAnsi="Arial" w:cs="Arial"/>
        <w:color w:val="000000"/>
      </w:rPr>
      <w:fldChar w:fldCharType="separate"/>
    </w:r>
    <w:r w:rsidR="005A1048">
      <w:rPr>
        <w:rFonts w:ascii="Arial" w:eastAsia="Arial" w:hAnsi="Arial" w:cs="Arial"/>
        <w:noProof/>
        <w:color w:val="000000"/>
      </w:rPr>
      <w:t>2</w:t>
    </w:r>
    <w:r>
      <w:rPr>
        <w:rFonts w:ascii="Arial" w:eastAsia="Arial" w:hAnsi="Arial" w:cs="Arial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9F2CA" w14:textId="77777777" w:rsidR="0035417B" w:rsidRDefault="0035417B">
      <w:pPr>
        <w:spacing w:after="0" w:line="240" w:lineRule="auto"/>
      </w:pPr>
      <w:r>
        <w:separator/>
      </w:r>
    </w:p>
  </w:footnote>
  <w:footnote w:type="continuationSeparator" w:id="0">
    <w:p w14:paraId="7C3B78CD" w14:textId="77777777" w:rsidR="0035417B" w:rsidRDefault="00354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990971"/>
    <w:multiLevelType w:val="multilevel"/>
    <w:tmpl w:val="A810FCAC"/>
    <w:lvl w:ilvl="0">
      <w:start w:val="1"/>
      <w:numFmt w:val="decimal"/>
      <w:lvlText w:val="%1/2023-24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1AD"/>
    <w:rsid w:val="0035417B"/>
    <w:rsid w:val="005A1048"/>
    <w:rsid w:val="007555EB"/>
    <w:rsid w:val="008F51AD"/>
    <w:rsid w:val="009E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6FEEA"/>
  <w15:docId w15:val="{70EC4C8E-8EA2-44C5-A2D7-E2B137A2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A1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048"/>
  </w:style>
  <w:style w:type="paragraph" w:styleId="Footer">
    <w:name w:val="footer"/>
    <w:basedOn w:val="Normal"/>
    <w:link w:val="FooterChar"/>
    <w:uiPriority w:val="99"/>
    <w:unhideWhenUsed/>
    <w:rsid w:val="005A1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ing.com/maps?&amp;mepi=23~~TopOfPage~LargeMapLink&amp;ty=18&amp;q=Ballinger%20Way%2C%20Yeading%2C%20Hillingdon%2C%20Northolt%2C%20UB5%206&amp;ppois=51.5286343893924_-0.381460628504321_Ballinger%20Way%2C%20Yeading%2C%20Hillingdon%2C%20Northolt%2C%20UB5%206_~&amp;cp=51.528634~-0.381461&amp;v=2&amp;sV=1&amp;FORM=MIRE&amp;qpvt=+Ballinger+Way%2c+Hay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478AFD3A9B34EBE1B01ACC1E982B4" ma:contentTypeVersion="18" ma:contentTypeDescription="Create a new document." ma:contentTypeScope="" ma:versionID="a5d8e0a7bf09a7995dabda248e3b4d73">
  <xsd:schema xmlns:xsd="http://www.w3.org/2001/XMLSchema" xmlns:xs="http://www.w3.org/2001/XMLSchema" xmlns:p="http://schemas.microsoft.com/office/2006/metadata/properties" xmlns:ns3="ea08bd55-7b3f-41b5-8790-5c0f890d8c6d" xmlns:ns4="ed5240b8-eca2-4c87-8296-2bf132a1781b" targetNamespace="http://schemas.microsoft.com/office/2006/metadata/properties" ma:root="true" ma:fieldsID="111fd82834331fa807c03a69e5b4c703" ns3:_="" ns4:_="">
    <xsd:import namespace="ea08bd55-7b3f-41b5-8790-5c0f890d8c6d"/>
    <xsd:import namespace="ed5240b8-eca2-4c87-8296-2bf132a178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8bd55-7b3f-41b5-8790-5c0f890d8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5240b8-eca2-4c87-8296-2bf132a1781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08bd55-7b3f-41b5-8790-5c0f890d8c6d" xsi:nil="true"/>
  </documentManagement>
</p:properties>
</file>

<file path=customXml/itemProps1.xml><?xml version="1.0" encoding="utf-8"?>
<ds:datastoreItem xmlns:ds="http://schemas.openxmlformats.org/officeDocument/2006/customXml" ds:itemID="{7F9AAF97-3865-4591-80F2-684C5E557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8bd55-7b3f-41b5-8790-5c0f890d8c6d"/>
    <ds:schemaRef ds:uri="ed5240b8-eca2-4c87-8296-2bf132a17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F54BA-29D1-42F2-9985-6023940AE7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7EC9A-852F-4DDA-ACA2-D716C195333A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ed5240b8-eca2-4c87-8296-2bf132a1781b"/>
    <ds:schemaRef ds:uri="http://schemas.microsoft.com/office/infopath/2007/PartnerControls"/>
    <ds:schemaRef ds:uri="ea08bd55-7b3f-41b5-8790-5c0f890d8c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Seaman</dc:creator>
  <cp:lastModifiedBy>Christie Kelly</cp:lastModifiedBy>
  <cp:revision>2</cp:revision>
  <dcterms:created xsi:type="dcterms:W3CDTF">2024-02-09T14:18:00Z</dcterms:created>
  <dcterms:modified xsi:type="dcterms:W3CDTF">2024-02-09T14:18:00Z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0x010100A0C478AFD3A9B34EBE1B01ACC1E982B4</vt:lpwstr>
  </property>
</Properties>
</file>